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E1E" w:rsidRPr="00527E1E" w:rsidRDefault="00527E1E" w:rsidP="00A2443E">
      <w:pPr>
        <w:pStyle w:val="a3"/>
        <w:ind w:firstLine="720"/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</w:pPr>
      <w:r w:rsidRPr="00527E1E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 xml:space="preserve">Практикалық  сабақтардың   </w:t>
      </w:r>
      <w:r w:rsidR="003B3B63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т</w:t>
      </w:r>
      <w:r w:rsidR="00B8631D"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ақырып</w:t>
      </w:r>
      <w:r w:rsidRPr="00527E1E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тары:</w:t>
      </w:r>
    </w:p>
    <w:p w:rsidR="00711C42" w:rsidRDefault="00711C42" w:rsidP="00711C42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</w:p>
    <w:p w:rsidR="00711C42" w:rsidRPr="00711C42" w:rsidRDefault="00527E1E" w:rsidP="00711C42">
      <w:pPr>
        <w:pStyle w:val="a3"/>
        <w:jc w:val="both"/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</w:pP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1)</w:t>
      </w:r>
      <w:r w:rsidR="00B8631D"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Тақырып</w:t>
      </w: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  <w:r w:rsidRPr="00711C42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Ежелгі кезеңдегі Қостанай аймағы.</w:t>
      </w:r>
    </w:p>
    <w:p w:rsidR="00711C42" w:rsidRPr="00711C42" w:rsidRDefault="00711C42" w:rsidP="00711C42">
      <w:pPr>
        <w:pStyle w:val="a3"/>
        <w:jc w:val="both"/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Мақсаты</w:t>
      </w: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:Ежелгі кезеңдегі Қостанай облысының аймағының тарихын зерттеу.</w:t>
      </w:r>
    </w:p>
    <w:p w:rsidR="00527E1E" w:rsidRPr="001B5FE3" w:rsidRDefault="00527E1E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711C42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1)</w:t>
      </w: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Қостанай аймағының археологиялық кезеңдері.</w:t>
      </w:r>
    </w:p>
    <w:p w:rsidR="00527E1E" w:rsidRPr="001B5FE3" w:rsidRDefault="00527E1E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2)Тас дәуіріндегі Қостанайдағы тұрақтар.</w:t>
      </w:r>
    </w:p>
    <w:p w:rsidR="00527E1E" w:rsidRPr="001B5FE3" w:rsidRDefault="00527E1E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3)Қола дәуірін</w:t>
      </w:r>
      <w:r w:rsidR="002676EF"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дегі Қостанай облысы.</w:t>
      </w:r>
    </w:p>
    <w:p w:rsidR="00527E1E" w:rsidRPr="001B5FE3" w:rsidRDefault="00527E1E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4)</w:t>
      </w:r>
      <w:r w:rsidR="002676EF"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Ерте темір дәуірі.</w:t>
      </w:r>
    </w:p>
    <w:p w:rsidR="002676EF" w:rsidRPr="00711C42" w:rsidRDefault="00B8631D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Әдебиеттер</w:t>
      </w:r>
      <w:r w:rsidR="002676EF"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</w:t>
      </w:r>
      <w:r w:rsidR="002676EF" w:rsidRPr="00711C42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1,2,4,5.</w:t>
      </w:r>
    </w:p>
    <w:p w:rsidR="002676EF" w:rsidRPr="000F086F" w:rsidRDefault="00B8631D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Сағат саны</w:t>
      </w:r>
      <w:r w:rsidR="002676EF"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</w:t>
      </w:r>
      <w:r w:rsidR="002676EF" w:rsidRPr="00711C42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4</w:t>
      </w:r>
    </w:p>
    <w:p w:rsidR="000F086F" w:rsidRPr="000F086F" w:rsidRDefault="000F086F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eastAsia="ja-JP"/>
        </w:rPr>
      </w:pPr>
    </w:p>
    <w:p w:rsidR="00527E1E" w:rsidRDefault="00527E1E" w:rsidP="001B5FE3">
      <w:pPr>
        <w:pStyle w:val="a3"/>
        <w:jc w:val="both"/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</w:pPr>
      <w:r w:rsidRPr="00711C42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2)</w:t>
      </w:r>
      <w:r w:rsidR="00B8631D"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Тақырып</w:t>
      </w:r>
      <w:r w:rsidR="002676EF"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  <w:r w:rsidR="002676EF" w:rsidRPr="00711C42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Ортағасырлардағы Қостанай аймағы.</w:t>
      </w:r>
    </w:p>
    <w:p w:rsidR="00711C42" w:rsidRPr="001B5FE3" w:rsidRDefault="00711C42" w:rsidP="00711C42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Мақсаты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 Орта ғасырдағы жергілікті тайпалардың саясаты мен шаруашылығына жалпы сипат беру.</w:t>
      </w:r>
    </w:p>
    <w:p w:rsidR="002676EF" w:rsidRPr="001B5FE3" w:rsidRDefault="002676EF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1)</w:t>
      </w:r>
      <w:r w:rsidRPr="000F086F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VI-XII</w:t>
      </w: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Қостанай</w:t>
      </w:r>
      <w:r w:rsidRPr="000F086F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-</w:t>
      </w: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Торғай аймағы.</w:t>
      </w:r>
    </w:p>
    <w:p w:rsidR="002676EF" w:rsidRPr="001B5FE3" w:rsidRDefault="002676EF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2)Қостанай даласындағы осы кезеңдегі саяси өмір.</w:t>
      </w:r>
    </w:p>
    <w:p w:rsidR="002676EF" w:rsidRPr="001B5FE3" w:rsidRDefault="002676EF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3)Мекендеген тайпаларға сипат беру.</w:t>
      </w:r>
    </w:p>
    <w:p w:rsidR="002676EF" w:rsidRDefault="002676EF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4)Шаруашылығы күнделікті өмірі.</w:t>
      </w:r>
    </w:p>
    <w:p w:rsidR="001B5FE3" w:rsidRPr="001B5FE3" w:rsidRDefault="00B8631D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Әдебиеттер</w:t>
      </w:r>
      <w:r w:rsidR="001B5FE3"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:1,2,3,4</w:t>
      </w:r>
    </w:p>
    <w:p w:rsidR="001B5FE3" w:rsidRPr="001B5FE3" w:rsidRDefault="00B8631D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Сағат саны</w:t>
      </w:r>
      <w:r w:rsidR="001B5FE3"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:4</w:t>
      </w:r>
    </w:p>
    <w:p w:rsidR="00711C42" w:rsidRDefault="00711C42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</w:p>
    <w:p w:rsidR="002676EF" w:rsidRPr="001B5FE3" w:rsidRDefault="002676EF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711C42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3)</w:t>
      </w:r>
      <w:r w:rsidR="00B8631D" w:rsidRPr="00711C42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Тақырып</w:t>
      </w:r>
      <w:r w:rsidR="001B5FE3" w:rsidRPr="00711C42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  <w:r w:rsidRPr="00711C42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Николаев пен Торғай уезінің пайда болу тарихы</w:t>
      </w: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711C42" w:rsidRDefault="00711C42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711C42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Мақсаты</w:t>
      </w:r>
      <w:r w:rsidRPr="00711C42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 Николаев пен Торғай уездерінің пайда болуының алғы шарттарын табу</w:t>
      </w:r>
    </w:p>
    <w:p w:rsidR="002676EF" w:rsidRPr="001B5FE3" w:rsidRDefault="002676EF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1)Әкімшілік басқару жүйесі.</w:t>
      </w:r>
    </w:p>
    <w:p w:rsidR="002676EF" w:rsidRPr="001B5FE3" w:rsidRDefault="002676EF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2)Николаев пен Торғай уезінің пайда болу тарихы.</w:t>
      </w:r>
    </w:p>
    <w:p w:rsidR="001B5FE3" w:rsidRPr="001B5FE3" w:rsidRDefault="002676EF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3)</w:t>
      </w:r>
      <w:r w:rsidR="001B5FE3"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Территориясы мен табиғи жағдайы</w:t>
      </w: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1B5FE3" w:rsidRPr="00711C42" w:rsidRDefault="001B5FE3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711C42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4)Шаруашылығы күнделікті өмірі.</w:t>
      </w:r>
    </w:p>
    <w:p w:rsidR="002676EF" w:rsidRPr="001B5FE3" w:rsidRDefault="00B8631D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Әдебиеттер</w:t>
      </w:r>
      <w:r w:rsidR="001B5FE3"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 1,2,3,4.</w:t>
      </w:r>
    </w:p>
    <w:p w:rsidR="001B5FE3" w:rsidRPr="001B5FE3" w:rsidRDefault="00B8631D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Сағат саны</w:t>
      </w:r>
      <w:r w:rsidR="001B5FE3"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:4</w:t>
      </w:r>
    </w:p>
    <w:p w:rsidR="00711C42" w:rsidRDefault="00711C42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</w:p>
    <w:p w:rsidR="001B5FE3" w:rsidRPr="001B5FE3" w:rsidRDefault="002676EF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4)</w:t>
      </w:r>
      <w:r w:rsidR="00B8631D"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Тақырып</w:t>
      </w:r>
      <w:r w:rsidR="001B5FE3"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  <w:r w:rsidR="001B5FE3" w:rsidRPr="00711C42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Орынбор бекінісінің Торғай қаласына айналуы. Қала құрылымдары.</w:t>
      </w:r>
    </w:p>
    <w:p w:rsidR="00711C42" w:rsidRPr="001B5FE3" w:rsidRDefault="00711C42" w:rsidP="00711C42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Мақсаты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:Қазақстандағы интелегенциясының Қостанай өңірдегі мүшелерді анықтау. Алаш партиясының саяси өмірі тақырыбын ашу.</w:t>
      </w:r>
    </w:p>
    <w:p w:rsidR="001B5FE3" w:rsidRPr="001B5FE3" w:rsidRDefault="001B5FE3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1)Қазақстандағы ХІХғ. Соңы мен ХХ ғ. Басындағы қоғамдық саяси өмірге сипат беру.</w:t>
      </w:r>
    </w:p>
    <w:p w:rsidR="001B5FE3" w:rsidRPr="001B5FE3" w:rsidRDefault="001B5FE3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2)Мухамеджан Сералин,Ахмет Байтурсынов және басқалар.</w:t>
      </w:r>
    </w:p>
    <w:p w:rsidR="001B5FE3" w:rsidRPr="001B5FE3" w:rsidRDefault="001B5FE3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3) «Алаш» қозғалысы және А.Байтұрсынов.</w:t>
      </w:r>
      <w:r w:rsidR="000448C9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А.Байтұрсынов және «Қарқаралы петициясы»</w:t>
      </w:r>
    </w:p>
    <w:p w:rsidR="001B5FE3" w:rsidRPr="001B5FE3" w:rsidRDefault="001B5FE3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1B5FE3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4)Голощекин «Кіші Қазан саясаты».</w:t>
      </w:r>
    </w:p>
    <w:p w:rsidR="000448C9" w:rsidRDefault="00B8631D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Әдебиеттер</w:t>
      </w:r>
      <w:r w:rsidR="000448C9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</w:t>
      </w:r>
      <w:r w:rsidR="000448C9" w:rsidRPr="00B8631D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4,5,8,9,10</w:t>
      </w:r>
      <w:r w:rsidR="000448C9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0448C9" w:rsidRDefault="00B8631D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Сағат саны</w:t>
      </w:r>
      <w:r w:rsidR="000448C9" w:rsidRPr="00B8631D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:3</w:t>
      </w:r>
    </w:p>
    <w:p w:rsidR="00711C42" w:rsidRDefault="00711C42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</w:p>
    <w:p w:rsidR="000448C9" w:rsidRDefault="000448C9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0448C9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5)</w:t>
      </w:r>
      <w:r w:rsidR="00B8631D"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Тақырып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 xml:space="preserve">: </w:t>
      </w:r>
      <w:r w:rsidRPr="00711C42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Қостанай уезі ХХ ғ. басында</w:t>
      </w:r>
    </w:p>
    <w:p w:rsidR="00711C42" w:rsidRPr="000448C9" w:rsidRDefault="00711C42" w:rsidP="00711C42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Мақсаты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 Қостанай уезінің ХХ ғ. экономикалық және саяси өмірін анықтау.</w:t>
      </w:r>
    </w:p>
    <w:p w:rsidR="000448C9" w:rsidRPr="000448C9" w:rsidRDefault="000448C9" w:rsidP="000448C9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1)ХХ ғ. басындағы Қостанай уезіне қоныс аудару саясатының ерекшелігі.</w:t>
      </w:r>
    </w:p>
    <w:p w:rsidR="000448C9" w:rsidRPr="000448C9" w:rsidRDefault="00595126" w:rsidP="000448C9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595126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2</w:t>
      </w:r>
      <w:r w:rsidR="000448C9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)Өндіріс пен сауданың дамуы</w:t>
      </w:r>
      <w:r w:rsidR="000448C9" w:rsidRPr="000448C9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0448C9" w:rsidRPr="000448C9" w:rsidRDefault="000448C9" w:rsidP="000448C9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lastRenderedPageBreak/>
        <w:t>3) Қостанай қаласының тұрғындардың негізгі кәсібі</w:t>
      </w:r>
      <w:r w:rsidRPr="000448C9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0448C9" w:rsidRDefault="000448C9" w:rsidP="000448C9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4)Аймақтағы білімнің дамуы мен алғашқы басылымдар</w:t>
      </w:r>
      <w:r w:rsidRPr="000448C9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0448C9" w:rsidRPr="000448C9" w:rsidRDefault="000448C9" w:rsidP="000448C9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0448C9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5)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Аймақтағы әдебиет өмірі.</w:t>
      </w:r>
    </w:p>
    <w:p w:rsidR="000448C9" w:rsidRDefault="000448C9" w:rsidP="000448C9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0448C9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6)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ХХ ғ. басындағы аймақтағы қоғамдық саяси өмірге сипат беру.</w:t>
      </w:r>
    </w:p>
    <w:p w:rsidR="000448C9" w:rsidRPr="00711C42" w:rsidRDefault="00B8631D" w:rsidP="000448C9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Әдебиеттер</w:t>
      </w:r>
      <w:r w:rsidR="000448C9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</w:t>
      </w:r>
      <w:r w:rsidR="000448C9" w:rsidRPr="00711C42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10,11,12,15,16.</w:t>
      </w:r>
    </w:p>
    <w:p w:rsidR="000448C9" w:rsidRDefault="00B8631D" w:rsidP="000448C9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Сағат саны</w:t>
      </w:r>
      <w:r w:rsidR="000448C9" w:rsidRPr="000448C9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:3</w:t>
      </w:r>
    </w:p>
    <w:p w:rsidR="00711C42" w:rsidRDefault="00711C42" w:rsidP="000448C9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</w:p>
    <w:p w:rsidR="000448C9" w:rsidRPr="00711C42" w:rsidRDefault="00595126" w:rsidP="000448C9">
      <w:pPr>
        <w:pStyle w:val="a3"/>
        <w:jc w:val="both"/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</w:pPr>
      <w:r w:rsidRPr="00595126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6)</w:t>
      </w:r>
      <w:r w:rsidR="00B8631D"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Тақырып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</w:t>
      </w:r>
      <w:r w:rsidRPr="00711C42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Аймақтағы саяси-әлеуметтік қозғалыстын негізгі сипаты.</w:t>
      </w:r>
    </w:p>
    <w:p w:rsidR="00711C42" w:rsidRDefault="00711C42" w:rsidP="000448C9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Мақсаты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 Торғай көтерілісіне сипаттама беру.</w:t>
      </w:r>
    </w:p>
    <w:p w:rsidR="00595126" w:rsidRDefault="00595126" w:rsidP="000448C9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595126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1) 1916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 xml:space="preserve"> ж. Ұлт азаттық қозғалыстың негізгі сипаты.</w:t>
      </w:r>
    </w:p>
    <w:p w:rsidR="00595126" w:rsidRDefault="00B8631D" w:rsidP="000448C9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Әдебиеттер</w:t>
      </w:r>
      <w:r w:rsidR="00595126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</w:t>
      </w:r>
      <w:r w:rsidR="00595126" w:rsidRPr="00595126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2</w:t>
      </w:r>
    </w:p>
    <w:p w:rsidR="00711C42" w:rsidRDefault="00B8631D" w:rsidP="000448C9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Сағат саны</w:t>
      </w:r>
      <w:r w:rsidR="00595126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</w:t>
      </w:r>
      <w:r w:rsidR="00595126" w:rsidRPr="00595126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 xml:space="preserve"> 2</w:t>
      </w:r>
    </w:p>
    <w:p w:rsidR="00711C42" w:rsidRDefault="00711C42" w:rsidP="000448C9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</w:p>
    <w:p w:rsidR="00595126" w:rsidRPr="00595126" w:rsidRDefault="00595126" w:rsidP="000448C9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595126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7)</w:t>
      </w:r>
      <w:r w:rsidR="00B8631D"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Тақырып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 xml:space="preserve">:  </w:t>
      </w:r>
      <w:r w:rsidRPr="00711C42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Азаматтық соғыс кезіндегі Қостанай облысы.</w:t>
      </w:r>
    </w:p>
    <w:p w:rsidR="00711C42" w:rsidRDefault="00711C42" w:rsidP="00711C42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Мақсаты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 Азаматтық соғым кезіндегі ұйымдарды атап шығу.</w:t>
      </w:r>
    </w:p>
    <w:p w:rsidR="001B5FE3" w:rsidRDefault="00595126" w:rsidP="00595126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595126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1)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Азаматтық соғыс кезіндегі  пайда болған партизандық қозғалыстар, саяси ұйымдар.</w:t>
      </w:r>
    </w:p>
    <w:p w:rsidR="00595126" w:rsidRPr="00711C42" w:rsidRDefault="00B8631D" w:rsidP="00595126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Әдебиеттер</w:t>
      </w:r>
      <w:r w:rsidR="00595126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 xml:space="preserve">: </w:t>
      </w:r>
      <w:r w:rsidR="00595126" w:rsidRPr="00711C42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4</w:t>
      </w:r>
    </w:p>
    <w:p w:rsidR="00595126" w:rsidRDefault="00B8631D" w:rsidP="00595126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Сағат саны</w:t>
      </w:r>
      <w:r w:rsidR="00595126" w:rsidRPr="00595126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 2</w:t>
      </w:r>
    </w:p>
    <w:p w:rsidR="00711C42" w:rsidRDefault="00711C42" w:rsidP="00595126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</w:p>
    <w:p w:rsidR="00595126" w:rsidRPr="00711C42" w:rsidRDefault="00595126" w:rsidP="00595126">
      <w:pPr>
        <w:pStyle w:val="a3"/>
        <w:jc w:val="both"/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</w:pPr>
      <w:r w:rsidRPr="00595126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8)</w:t>
      </w:r>
      <w:r w:rsidR="00B8631D"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Тақырып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</w:t>
      </w:r>
      <w:r w:rsidRPr="00711C42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ХХ ғасырдың 20-30 жылдардағы Қостанай аймағы.</w:t>
      </w:r>
    </w:p>
    <w:p w:rsidR="00711C42" w:rsidRDefault="00711C42" w:rsidP="00595126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Мақсаты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 ЖЭС саясатына анықтама беру</w:t>
      </w:r>
    </w:p>
    <w:p w:rsidR="00595126" w:rsidRDefault="00595126" w:rsidP="00595126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595126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1)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Кеңес экономикасы және оның ерекшеліктері.</w:t>
      </w:r>
    </w:p>
    <w:p w:rsidR="00595126" w:rsidRPr="00595126" w:rsidRDefault="00595126" w:rsidP="00595126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2)ЖЭС және оның аймақтағы ерекшеліктері</w:t>
      </w:r>
      <w:r w:rsidRPr="00595126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595126" w:rsidRPr="00595126" w:rsidRDefault="00595126" w:rsidP="00595126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3) Индустрияландыру саясаты және оның зардабы</w:t>
      </w:r>
      <w:r w:rsidRPr="00595126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595126" w:rsidRPr="00595126" w:rsidRDefault="00595126" w:rsidP="00595126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4)Ұжымдастыру саясатының аймақтағы ерекшіліктері</w:t>
      </w:r>
      <w:r w:rsidRPr="00595126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595126" w:rsidRDefault="00595126" w:rsidP="00595126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5)Саяси репрессиялар</w:t>
      </w:r>
      <w:r w:rsidRPr="00595126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595126" w:rsidRDefault="003C2577" w:rsidP="00595126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595126" w:rsidRPr="003C2577" w:rsidRDefault="00B8631D" w:rsidP="00595126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Әдебиеттер</w:t>
      </w:r>
      <w:r w:rsidR="003C2577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</w:t>
      </w:r>
      <w:r w:rsidR="00595126" w:rsidRPr="003C2577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1,2,3,4,16</w:t>
      </w:r>
    </w:p>
    <w:p w:rsidR="003C2577" w:rsidRPr="003C2577" w:rsidRDefault="00B8631D" w:rsidP="00595126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Сағат саны</w:t>
      </w:r>
      <w:r w:rsidR="003C2577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</w:t>
      </w:r>
      <w:r w:rsidR="003C2577" w:rsidRPr="003C2577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3</w:t>
      </w:r>
    </w:p>
    <w:p w:rsidR="00711C42" w:rsidRDefault="00711C42" w:rsidP="00595126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</w:p>
    <w:p w:rsidR="003C2577" w:rsidRPr="003C2577" w:rsidRDefault="003C2577" w:rsidP="00595126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9)</w:t>
      </w:r>
      <w:r w:rsidR="00B8631D"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Тақырып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</w:t>
      </w:r>
      <w:r w:rsidRPr="00711C42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Ұлы Отан соғысы жылдарындағы Қостанай облысы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711C42" w:rsidRDefault="00711C42" w:rsidP="00711C42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Мақсаты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 Қостанайлықтардың Ұлы Отан соғыс кезіндегі ерліктерді атап шығу.</w:t>
      </w:r>
    </w:p>
    <w:p w:rsidR="003C2577" w:rsidRPr="003C2577" w:rsidRDefault="003C2577" w:rsidP="003C2577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1</w:t>
      </w:r>
      <w:r w:rsidRPr="003C2577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)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Қостанайлықтардың Ұлы Отан соғысына қатысуы</w:t>
      </w:r>
      <w:r w:rsidRPr="003C2577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3C2577" w:rsidRPr="003C2577" w:rsidRDefault="003C2577" w:rsidP="003C2577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2)Партизандық қостанайлықтар</w:t>
      </w:r>
      <w:r w:rsidRPr="003C2577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3C2577" w:rsidRPr="003C2577" w:rsidRDefault="003C2577" w:rsidP="003C2577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3) Өнеркәсіптердің Қостанайға аударылуы</w:t>
      </w:r>
      <w:r w:rsidRPr="003C2577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3C2577" w:rsidRDefault="003C2577" w:rsidP="003C2577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4)Ұлы Отан соғысы кезіндегі ауыл шаруашылықтың дамуы</w:t>
      </w:r>
      <w:r w:rsidRPr="003C2577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1B5FE3" w:rsidRPr="00711C42" w:rsidRDefault="00B8631D" w:rsidP="003C2577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Әдебиеттер</w:t>
      </w:r>
      <w:r w:rsidR="003C2577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</w:t>
      </w:r>
      <w:r w:rsidR="003C2577" w:rsidRPr="00711C42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1,2,13,14,18,20.</w:t>
      </w:r>
    </w:p>
    <w:p w:rsidR="003C2577" w:rsidRDefault="00B8631D" w:rsidP="003C2577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Сағат саны</w:t>
      </w:r>
      <w:r w:rsidR="003C2577" w:rsidRPr="003C2577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:4</w:t>
      </w:r>
    </w:p>
    <w:p w:rsidR="00711C42" w:rsidRDefault="00711C42" w:rsidP="003C2577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</w:p>
    <w:p w:rsidR="003C2577" w:rsidRDefault="003C2577" w:rsidP="003C2577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3C2577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10)</w:t>
      </w:r>
      <w:r w:rsidR="00B8631D"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Тақырып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</w:t>
      </w:r>
      <w:r w:rsidRPr="00711C42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Ұлы Отан соғысы жылдарындағы Қостанай облысының экономикасы.</w:t>
      </w:r>
    </w:p>
    <w:p w:rsidR="00711C42" w:rsidRDefault="00711C42" w:rsidP="00711C42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Мақсаты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 Соғыс кезіндегі эвакулацияланған кәсіп орындардың саның анықтау.</w:t>
      </w:r>
    </w:p>
    <w:p w:rsidR="003C2577" w:rsidRPr="003C2577" w:rsidRDefault="003C2577" w:rsidP="003C2577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3C2577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1)Қостанайлықтардың Ұлы Отан соғысына қатысуы.</w:t>
      </w:r>
    </w:p>
    <w:p w:rsidR="003C2577" w:rsidRPr="003C2577" w:rsidRDefault="003C2577" w:rsidP="003C2577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3C2577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2)Партизандық қостанайлықтар.</w:t>
      </w:r>
    </w:p>
    <w:p w:rsidR="003C2577" w:rsidRDefault="003C2577" w:rsidP="003C2577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3C2577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3) Өнеркәсіптердің Қостанайға аударылуы.</w:t>
      </w:r>
    </w:p>
    <w:p w:rsidR="003C2577" w:rsidRPr="00D44322" w:rsidRDefault="00B8631D" w:rsidP="003C2577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lastRenderedPageBreak/>
        <w:t>Әдебиеттер</w:t>
      </w:r>
      <w:r w:rsidR="003C2577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</w:t>
      </w:r>
      <w:r w:rsidR="003C2577" w:rsidRPr="00D44322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21,22,15,18.</w:t>
      </w:r>
    </w:p>
    <w:p w:rsidR="003C2577" w:rsidRPr="00D44322" w:rsidRDefault="00B8631D" w:rsidP="003C2577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Сағат саны</w:t>
      </w:r>
      <w:r w:rsidR="003C2577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</w:t>
      </w:r>
      <w:r w:rsidR="003C2577" w:rsidRPr="00D44322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4</w:t>
      </w:r>
    </w:p>
    <w:p w:rsidR="00711C42" w:rsidRDefault="00711C42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</w:p>
    <w:p w:rsidR="001B5FE3" w:rsidRPr="00711C42" w:rsidRDefault="00D44322" w:rsidP="001B5FE3">
      <w:pPr>
        <w:pStyle w:val="a3"/>
        <w:jc w:val="both"/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</w:pP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11)</w:t>
      </w:r>
      <w:r w:rsidR="00B8631D"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Тақырып</w:t>
      </w:r>
      <w:r w:rsidR="00B8631D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</w:t>
      </w:r>
      <w:r w:rsidRPr="00711C42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ХХ ғасырдың 50-80 жылдардағы мәдениеттің дамуы.</w:t>
      </w:r>
    </w:p>
    <w:p w:rsidR="00D44322" w:rsidRPr="00711C42" w:rsidRDefault="00D44322" w:rsidP="00D44322">
      <w:pPr>
        <w:pStyle w:val="a3"/>
        <w:jc w:val="both"/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</w:pPr>
      <w:r w:rsidRPr="00711C42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 xml:space="preserve">1)Қостанай аймаңғының </w:t>
      </w:r>
      <w:r w:rsidR="00B8631D" w:rsidRPr="00711C42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мәдени өмірі.</w:t>
      </w:r>
    </w:p>
    <w:p w:rsidR="00D44322" w:rsidRPr="00D44322" w:rsidRDefault="00B8631D" w:rsidP="00D44322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2)Театр</w:t>
      </w:r>
      <w:r w:rsidR="00D44322" w:rsidRPr="00D44322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D44322" w:rsidRDefault="00B8631D" w:rsidP="00D44322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3) Музыка өнерінің өмірі</w:t>
      </w:r>
      <w:r w:rsidR="00D44322" w:rsidRPr="00D44322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.</w:t>
      </w:r>
    </w:p>
    <w:p w:rsidR="00B8631D" w:rsidRDefault="00B8631D" w:rsidP="00D44322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Мақсаты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 Қостанай облысының мәдениетінің дамуының көрсеткіштерін атап шығу.</w:t>
      </w:r>
    </w:p>
    <w:p w:rsidR="00B8631D" w:rsidRPr="00B8631D" w:rsidRDefault="00B8631D" w:rsidP="00B8631D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Әдебиеттер</w:t>
      </w:r>
      <w:r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</w:t>
      </w:r>
      <w:r w:rsidRPr="00B8631D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21,22,15,18.</w:t>
      </w:r>
    </w:p>
    <w:p w:rsidR="00B8631D" w:rsidRDefault="00B8631D" w:rsidP="00B8631D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  <w:r w:rsidRPr="00B8631D">
        <w:rPr>
          <w:rFonts w:ascii="Times New Roman" w:eastAsia="MS Gothic" w:hAnsi="Times New Roman" w:cs="Times New Roman"/>
          <w:b/>
          <w:sz w:val="28"/>
          <w:szCs w:val="28"/>
          <w:lang w:val="kk-KZ" w:eastAsia="ja-JP"/>
        </w:rPr>
        <w:t>Сағат саны</w:t>
      </w:r>
      <w:r w:rsidRPr="00B8631D">
        <w:rPr>
          <w:rFonts w:ascii="Times New Roman" w:eastAsia="MS Gothic" w:hAnsi="Times New Roman" w:cs="Times New Roman"/>
          <w:sz w:val="28"/>
          <w:szCs w:val="28"/>
          <w:lang w:val="kk-KZ" w:eastAsia="ja-JP"/>
        </w:rPr>
        <w:t>:4</w:t>
      </w:r>
    </w:p>
    <w:p w:rsidR="00D44322" w:rsidRPr="001B5FE3" w:rsidRDefault="00D44322" w:rsidP="001B5FE3">
      <w:pPr>
        <w:pStyle w:val="a3"/>
        <w:jc w:val="both"/>
        <w:rPr>
          <w:rFonts w:ascii="Times New Roman" w:eastAsia="MS Gothic" w:hAnsi="Times New Roman" w:cs="Times New Roman"/>
          <w:sz w:val="28"/>
          <w:szCs w:val="28"/>
          <w:lang w:val="kk-KZ" w:eastAsia="ja-JP"/>
        </w:rPr>
      </w:pPr>
    </w:p>
    <w:p w:rsidR="00711C42" w:rsidRPr="00711C42" w:rsidRDefault="00711C42" w:rsidP="00711C42">
      <w:pPr>
        <w:pStyle w:val="a3"/>
        <w:jc w:val="both"/>
        <w:rPr>
          <w:rFonts w:ascii="MS Gothic" w:eastAsia="MS Gothic" w:hAnsi="MS Gothic" w:cs="MS Gothic"/>
          <w:lang w:eastAsia="ja-JP"/>
        </w:rPr>
      </w:pPr>
    </w:p>
    <w:p w:rsidR="005F4994" w:rsidRPr="00185B8E" w:rsidRDefault="005F4994" w:rsidP="005F4994">
      <w:pPr>
        <w:pStyle w:val="a3"/>
        <w:rPr>
          <w:rFonts w:ascii="MS Gothic" w:eastAsia="MS Gothic" w:hAnsi="MS Gothic" w:cs="MS Gothic"/>
          <w:lang w:val="kk-KZ" w:eastAsia="ja-JP"/>
        </w:rPr>
      </w:pPr>
      <w:bookmarkStart w:id="0" w:name="_GoBack"/>
      <w:bookmarkEnd w:id="0"/>
    </w:p>
    <w:sectPr w:rsidR="005F4994" w:rsidRPr="00185B8E" w:rsidSect="00A2443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D5AA0"/>
    <w:multiLevelType w:val="hybridMultilevel"/>
    <w:tmpl w:val="068C809C"/>
    <w:lvl w:ilvl="0" w:tplc="E6748E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F70458"/>
    <w:multiLevelType w:val="hybridMultilevel"/>
    <w:tmpl w:val="7856E994"/>
    <w:lvl w:ilvl="0" w:tplc="D646CD7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DCF39B9"/>
    <w:multiLevelType w:val="hybridMultilevel"/>
    <w:tmpl w:val="10B6864A"/>
    <w:lvl w:ilvl="0" w:tplc="ABB82C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7109BC"/>
    <w:rsid w:val="000448C9"/>
    <w:rsid w:val="000F086F"/>
    <w:rsid w:val="00185B8E"/>
    <w:rsid w:val="001B5FE3"/>
    <w:rsid w:val="002676EF"/>
    <w:rsid w:val="003B3B63"/>
    <w:rsid w:val="003C2577"/>
    <w:rsid w:val="00527E1E"/>
    <w:rsid w:val="00595126"/>
    <w:rsid w:val="005F4994"/>
    <w:rsid w:val="007109BC"/>
    <w:rsid w:val="00711C42"/>
    <w:rsid w:val="00907F9C"/>
    <w:rsid w:val="00A2443E"/>
    <w:rsid w:val="00B8631D"/>
    <w:rsid w:val="00CA7CA2"/>
    <w:rsid w:val="00D44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4309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4309C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сабира джунусова</dc:creator>
  <cp:keywords/>
  <dc:description/>
  <cp:lastModifiedBy>сабира</cp:lastModifiedBy>
  <cp:revision>8</cp:revision>
  <cp:lastPrinted>2015-10-30T11:17:00Z</cp:lastPrinted>
  <dcterms:created xsi:type="dcterms:W3CDTF">2015-10-29T05:30:00Z</dcterms:created>
  <dcterms:modified xsi:type="dcterms:W3CDTF">2015-10-30T11:18:00Z</dcterms:modified>
</cp:coreProperties>
</file>